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61BC" w14:textId="77777777" w:rsidR="00387F1F" w:rsidRDefault="00387F1F" w:rsidP="00387F1F">
      <w:pPr>
        <w:pStyle w:val="Title"/>
        <w:jc w:val="center"/>
      </w:pPr>
      <w:r>
        <w:rPr>
          <w:noProof/>
        </w:rPr>
        <w:drawing>
          <wp:inline distT="0" distB="0" distL="0" distR="0" wp14:anchorId="3BE32E61" wp14:editId="71DAB22D">
            <wp:extent cx="3248025" cy="1914053"/>
            <wp:effectExtent l="0" t="0" r="0" b="0"/>
            <wp:docPr id="820047018" name="Picture 1" descr="A white and pin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47018" name="Picture 1" descr="A white and pin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567" cy="194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3387B" w14:textId="77777777" w:rsidR="00387F1F" w:rsidRPr="00387F1F" w:rsidRDefault="00387F1F" w:rsidP="00387F1F"/>
    <w:p w14:paraId="100EE361" w14:textId="498FDBFD" w:rsidR="00387F1F" w:rsidRDefault="00387F1F" w:rsidP="00387F1F">
      <w:pPr>
        <w:pStyle w:val="Title"/>
        <w:jc w:val="center"/>
      </w:pPr>
      <w:r>
        <w:t>The SEND&amp;CO Service Process</w:t>
      </w:r>
    </w:p>
    <w:p w14:paraId="5E752E2F" w14:textId="77777777" w:rsidR="00387F1F" w:rsidRDefault="00387F1F" w:rsidP="00387F1F">
      <w:pPr>
        <w:pStyle w:val="Heading1"/>
        <w:jc w:val="center"/>
      </w:pPr>
      <w:r>
        <w:t>Step-by-Step Guide to Accessing SEND&amp;CO Services</w:t>
      </w:r>
    </w:p>
    <w:p w14:paraId="247EA041" w14:textId="77777777" w:rsidR="00387F1F" w:rsidRPr="00387F1F" w:rsidRDefault="00387F1F" w:rsidP="00387F1F"/>
    <w:p w14:paraId="4EAD7C1D" w14:textId="77777777" w:rsidR="00387F1F" w:rsidRDefault="00387F1F" w:rsidP="00387F1F">
      <w:pPr>
        <w:pStyle w:val="Heading2"/>
      </w:pPr>
      <w:r>
        <w:t>1. Requesting Information</w:t>
      </w:r>
    </w:p>
    <w:p w14:paraId="7943C127" w14:textId="77777777" w:rsidR="00387F1F" w:rsidRDefault="00387F1F" w:rsidP="00387F1F">
      <w:r w:rsidRPr="00387F1F">
        <w:t>The first step is to contact SEND&amp;CO to request the current price list. This will allow you to review the available services and associated costs.</w:t>
      </w:r>
    </w:p>
    <w:p w14:paraId="3313F8DC" w14:textId="0C569D3C" w:rsidR="00387F1F" w:rsidRDefault="00387F1F" w:rsidP="00387F1F">
      <w:pPr>
        <w:pStyle w:val="Heading2"/>
        <w:tabs>
          <w:tab w:val="left" w:pos="9705"/>
        </w:tabs>
      </w:pPr>
      <w:r>
        <w:t>2. Selecting a Service</w:t>
      </w:r>
      <w:r>
        <w:tab/>
      </w:r>
    </w:p>
    <w:p w14:paraId="7CAF7D3D" w14:textId="77777777" w:rsidR="00387F1F" w:rsidRDefault="00387F1F" w:rsidP="00387F1F">
      <w:r w:rsidRPr="00387F1F">
        <w:t>After reviewing the price list, you decide which specific service you require from SEND&amp;CO.</w:t>
      </w:r>
    </w:p>
    <w:p w14:paraId="7864796A" w14:textId="77777777" w:rsidR="00387F1F" w:rsidRDefault="00387F1F" w:rsidP="00387F1F">
      <w:pPr>
        <w:pStyle w:val="Heading2"/>
      </w:pPr>
      <w:r>
        <w:t>3. Providing Consent and Details</w:t>
      </w:r>
    </w:p>
    <w:p w14:paraId="7A9BB394" w14:textId="77777777" w:rsidR="00387F1F" w:rsidRDefault="00387F1F" w:rsidP="00387F1F">
      <w:r w:rsidRPr="00387F1F">
        <w:t>You will then be asked to sign a ‘Parental Permission’ form. Additionally, you must complete a ‘When and What’ form, on which you should detail your concerns regarding your child.</w:t>
      </w:r>
    </w:p>
    <w:p w14:paraId="461446A7" w14:textId="77777777" w:rsidR="00387F1F" w:rsidRDefault="00387F1F" w:rsidP="00387F1F">
      <w:pPr>
        <w:pStyle w:val="Heading2"/>
      </w:pPr>
      <w:r>
        <w:t>4. Initial Discussion</w:t>
      </w:r>
    </w:p>
    <w:p w14:paraId="1B53069F" w14:textId="77777777" w:rsidR="00387F1F" w:rsidRDefault="00387F1F" w:rsidP="00387F1F">
      <w:r w:rsidRPr="00387F1F">
        <w:t>Depending on the information provided, SEND&amp;CO may arrange a meeting with you via Teams to discuss your concerns further. Alternatively, if sufficient information has already been gathered, and with your permission, SEND&amp;CO will contact your child’s school to arrange an on-site visit.</w:t>
      </w:r>
    </w:p>
    <w:p w14:paraId="1C0518C1" w14:textId="77777777" w:rsidR="00387F1F" w:rsidRDefault="00387F1F" w:rsidP="00387F1F">
      <w:pPr>
        <w:pStyle w:val="Heading2"/>
      </w:pPr>
      <w:r>
        <w:t>5. Scheduling the Session</w:t>
      </w:r>
    </w:p>
    <w:p w14:paraId="62F6A915" w14:textId="77777777" w:rsidR="00387F1F" w:rsidRDefault="00387F1F" w:rsidP="00387F1F">
      <w:r w:rsidRPr="00387F1F">
        <w:t>You will be notified of the date and time when the scheduled session with your child will take place.</w:t>
      </w:r>
    </w:p>
    <w:p w14:paraId="48D9A96A" w14:textId="77777777" w:rsidR="00387F1F" w:rsidRDefault="00387F1F" w:rsidP="00387F1F">
      <w:pPr>
        <w:pStyle w:val="Heading2"/>
      </w:pPr>
      <w:r>
        <w:t>6. Invoicing and Payment</w:t>
      </w:r>
    </w:p>
    <w:p w14:paraId="2215A096" w14:textId="77777777" w:rsidR="00387F1F" w:rsidRDefault="00387F1F" w:rsidP="00387F1F">
      <w:r w:rsidRPr="00387F1F">
        <w:t>Following the session, you will receive an invoice for the service you have requested.</w:t>
      </w:r>
    </w:p>
    <w:p w14:paraId="12CD56B7" w14:textId="77777777" w:rsidR="00387F1F" w:rsidRDefault="00387F1F" w:rsidP="00387F1F">
      <w:pPr>
        <w:pStyle w:val="Heading2"/>
      </w:pPr>
      <w:r>
        <w:t>7. Report Preparation and Delivery</w:t>
      </w:r>
    </w:p>
    <w:p w14:paraId="6F06856E" w14:textId="77777777" w:rsidR="00387F1F" w:rsidRDefault="00387F1F" w:rsidP="00387F1F">
      <w:r w:rsidRPr="00387F1F">
        <w:t>SEND&amp;CO will prepare a report on your child, detailing the findings from the session. Once your payment has been received, the report will be sent to you via email.</w:t>
      </w:r>
    </w:p>
    <w:p w14:paraId="71B29FC8" w14:textId="77777777" w:rsidR="00387F1F" w:rsidRDefault="00387F1F" w:rsidP="00387F1F">
      <w:pPr>
        <w:pStyle w:val="Heading2"/>
      </w:pPr>
      <w:r>
        <w:t>8. Timescales</w:t>
      </w:r>
    </w:p>
    <w:p w14:paraId="2189AF59" w14:textId="11728706" w:rsidR="00387F1F" w:rsidRPr="00387F1F" w:rsidRDefault="00387F1F" w:rsidP="00387F1F">
      <w:r w:rsidRPr="00387F1F">
        <w:t>Generally, it will take between two to three weeks after the assessment or observation session for you to receive your child’s report.</w:t>
      </w:r>
    </w:p>
    <w:sectPr w:rsidR="00387F1F" w:rsidRPr="00387F1F" w:rsidSect="00387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871EB"/>
    <w:multiLevelType w:val="hybridMultilevel"/>
    <w:tmpl w:val="43625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0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1F"/>
    <w:rsid w:val="000611EF"/>
    <w:rsid w:val="0020020A"/>
    <w:rsid w:val="003324FD"/>
    <w:rsid w:val="00387F1F"/>
    <w:rsid w:val="003A2772"/>
    <w:rsid w:val="006D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335A"/>
  <w15:chartTrackingRefBased/>
  <w15:docId w15:val="{17322F17-ED0A-4A9A-87BC-A8251979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7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888</Characters>
  <Application>Microsoft Office Word</Application>
  <DocSecurity>0</DocSecurity>
  <Lines>296</Lines>
  <Paragraphs>369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O'Leary</dc:creator>
  <cp:keywords/>
  <dc:description/>
  <cp:lastModifiedBy>Charlotte O'Leary</cp:lastModifiedBy>
  <cp:revision>1</cp:revision>
  <dcterms:created xsi:type="dcterms:W3CDTF">2025-10-16T08:05:00Z</dcterms:created>
  <dcterms:modified xsi:type="dcterms:W3CDTF">2025-10-16T08:13:00Z</dcterms:modified>
</cp:coreProperties>
</file>